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0C" w:rsidRPr="00823C7C" w:rsidRDefault="00823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C7C">
        <w:rPr>
          <w:rFonts w:ascii="Times New Roman" w:hAnsi="Times New Roman" w:cs="Times New Roman"/>
          <w:b/>
          <w:sz w:val="28"/>
          <w:szCs w:val="28"/>
        </w:rPr>
        <w:t>Priedas Nr. 5.</w:t>
      </w:r>
      <w:r w:rsidRPr="00823C7C">
        <w:rPr>
          <w:rFonts w:ascii="Times New Roman" w:hAnsi="Times New Roman" w:cs="Times New Roman"/>
          <w:sz w:val="28"/>
          <w:szCs w:val="28"/>
        </w:rPr>
        <w:t xml:space="preserve"> Atliekų apdorojimo ir laikymo planas</w:t>
      </w:r>
    </w:p>
    <w:p w:rsidR="0008436E" w:rsidRDefault="008D5C67">
      <w:r>
        <w:rPr>
          <w:noProof/>
        </w:rPr>
        <w:drawing>
          <wp:inline distT="0" distB="0" distL="0" distR="0">
            <wp:extent cx="6120130" cy="3007995"/>
            <wp:effectExtent l="19050" t="0" r="0" b="0"/>
            <wp:docPr id="1" name="Picture 0" descr="atlieku laikymo zonos 1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ieku laikymo zonos 1704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E - Atliekų priėmimo zona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A - Autoklavai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B - Rūšiavimo stalai, smulkintuvas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C - Šaldiklis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 xml:space="preserve">1.1 Pavojingų medicininių atliekų laikymo zona 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1.2 Gyvsidabrio turinčios atliekų laikymo zona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1.3 Pavojingų cheminių medžiagų laikymo vieta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1.4 Fotografijos atliekų laikymo vieta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1.5 Užterštų pašluosčių, servetėlių, darbo rūbų laikymo vieta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2.1 Kūno dalių, kraujo paketų, konservuoto kraujo laikymo zona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 a Surinktų nepavojingų medicininių atliekų laikymo zona</w:t>
      </w:r>
    </w:p>
    <w:p w:rsidR="0008436E" w:rsidRPr="00823C7C" w:rsidRDefault="0008436E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 b Susidariusių pakuočių atliekų laikymo zona</w:t>
      </w:r>
    </w:p>
    <w:p w:rsidR="0008436E" w:rsidRPr="00823C7C" w:rsidRDefault="00823C7C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 c Susidariusių mišrių medicininių atliekų rūšiavimo ir smulkinimo likučių laikymo zona</w:t>
      </w:r>
    </w:p>
    <w:p w:rsidR="00823C7C" w:rsidRPr="00823C7C" w:rsidRDefault="00823C7C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 d Susidariusių plastikų atliekų laikymo zona</w:t>
      </w:r>
    </w:p>
    <w:p w:rsidR="00823C7C" w:rsidRPr="00823C7C" w:rsidRDefault="00823C7C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 e Susidariusių metalų atliekų laikymo zona</w:t>
      </w:r>
    </w:p>
    <w:p w:rsidR="00823C7C" w:rsidRPr="00823C7C" w:rsidRDefault="00823C7C">
      <w:pPr>
        <w:rPr>
          <w:rFonts w:ascii="Times New Roman" w:hAnsi="Times New Roman" w:cs="Times New Roman"/>
          <w:sz w:val="24"/>
          <w:szCs w:val="24"/>
        </w:rPr>
      </w:pPr>
      <w:r w:rsidRPr="00823C7C">
        <w:rPr>
          <w:rFonts w:ascii="Times New Roman" w:hAnsi="Times New Roman" w:cs="Times New Roman"/>
          <w:sz w:val="24"/>
          <w:szCs w:val="24"/>
        </w:rPr>
        <w:t>2.2.f Surinktų fotografijos atliekų laikymo zona</w:t>
      </w:r>
    </w:p>
    <w:sectPr w:rsidR="00823C7C" w:rsidRPr="00823C7C" w:rsidSect="00651A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E"/>
    <w:rsid w:val="0008436E"/>
    <w:rsid w:val="00544052"/>
    <w:rsid w:val="00651A0C"/>
    <w:rsid w:val="00823C7C"/>
    <w:rsid w:val="008D5C67"/>
    <w:rsid w:val="00C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Salomeja</cp:lastModifiedBy>
  <cp:revision>2</cp:revision>
  <dcterms:created xsi:type="dcterms:W3CDTF">2017-04-04T12:52:00Z</dcterms:created>
  <dcterms:modified xsi:type="dcterms:W3CDTF">2017-04-04T12:52:00Z</dcterms:modified>
</cp:coreProperties>
</file>